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 College of English Godolphin School — escuela de verano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Godolphin School, Milford Hill, Salisbury SP1 2RA, UK,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Nuestro popular centro de verano en Salsibury opera desde Godolphin School, un internado inglés muy tradicional, ubicado en las afueras de una de las ciudades catedralicias más hermosas de Inglaterra. Un campus perfecto de hermosos edificios y maravillosos terrenos a poca distancia del centro de la ciudad es un verdadero favorito entre los visitantes de verano, algunos de nuestros grupos han estado viniendo allí todos los años durante 20 años.</w:t>
            </w:r>
          </w:p>
          <w:p>
            <w:r>
              <w:t xml:space="preserve">La biblioteca y el centro de arte son de libre acceso. Hay máquinas de bocadillos y bebidas en el lugar. En su tiempo libre puede acudir a talleres de zumba, juegos deportivos o paseos guiados por la ciudad para los más pequeños. Hay gimnasios, canchas de tenis, campos de fútbol y una piscina en el lugar. Los fines de semana la escuela organiza viajes a Oxford, Londres y Winchester en un auto privado. Por las noches, los niños participan en juegos, discotecas, karaoke y concursos.</w:t>
            </w:r>
          </w:p>
          <w:p>
            <w:r>
              <w:t xml:space="preserve">Los niños se quedan en la residencia o con familias anfitrionas. El centro cuenta con cuatro unidades residenciales con seguridad 24/7, y presencia de supervisores y cuidadores. Las residencias se encuentran a poca distancia del internado. Las familias anfitrionas se encuentran cerca del centro, así como a 30 o 40 minutos en autobús. Los que viven con una familia recibirán un pase de autobús.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Campus seguro y hermoso</w:t>
            </w:r>
          </w:p>
          <w:p>
            <w:pPr>
              <w:pStyle w:val="ListParagraph"/>
              <w:numPr>
                <w:ilvl w:val="0"/>
                <w:numId w:val="1"/>
              </w:numPr>
              <w:rPr/>
            </w:pPr>
            <w:r>
              <w:rPr/>
              <w:t xml:space="preserve">Perfecta ciudad catedralicia inglesa</w:t>
            </w:r>
          </w:p>
          <w:p>
            <w:pPr>
              <w:pStyle w:val="ListParagraph"/>
              <w:numPr>
                <w:ilvl w:val="0"/>
                <w:numId w:val="1"/>
              </w:numPr>
              <w:rPr/>
            </w:pPr>
            <w:r>
              <w:rPr/>
              <w:t xml:space="preserve">20 horas de enseÃ±anza como estÃ¡ndar</w:t>
            </w:r>
          </w:p>
          <w:p>
            <w:pPr>
              <w:pStyle w:val="ListParagraph"/>
              <w:numPr>
                <w:ilvl w:val="0"/>
                <w:numId w:val="1"/>
              </w:numPr>
              <w:rPr/>
            </w:pPr>
            <w:r>
              <w:rPr/>
              <w:t xml:space="preserve">2 excursiones de dÃ­a completo los fines de semana</w:t>
            </w:r>
          </w:p>
          <w:p>
            <w:pPr>
              <w:pStyle w:val="ListParagraph"/>
              <w:numPr>
                <w:ilvl w:val="0"/>
                <w:numId w:val="1"/>
              </w:numPr>
              <w:rPr/>
            </w:pPr>
            <w:r>
              <w:rPr/>
              <w:t xml:space="preserve">1 excursiÃ³n de dÃ­a completo entre semana</w:t>
            </w:r>
          </w:p>
          <w:p>
            <w:pPr>
              <w:pStyle w:val="ListParagraph"/>
              <w:numPr>
                <w:ilvl w:val="0"/>
                <w:numId w:val="1"/>
              </w:numPr>
              <w:rPr/>
            </w:pPr>
            <w:r>
              <w:rPr/>
              <w:t xml:space="preserve">3 escuelas en una (edades 8 a 11; 12 a 15; 16+)</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Habitaciones dobles y cuádruples disponibles</w:t>
            </w:r>
          </w:p>
          <w:p>
            <w:pPr>
              <w:pStyle w:val="ListParagraph"/>
              <w:numPr>
                <w:ilvl w:val="0"/>
                <w:numId w:val="2"/>
              </w:numPr>
              <w:rPr/>
            </w:pPr>
            <w:r>
              <w:rPr/>
              <w:t xml:space="preserve">Alojamiento separado para el líder de grupo</w:t>
            </w:r>
          </w:p>
          <w:p>
            <w:pPr>
              <w:pStyle w:val="ListParagraph"/>
              <w:numPr>
                <w:ilvl w:val="0"/>
                <w:numId w:val="2"/>
              </w:numPr>
              <w:rPr/>
            </w:pPr>
            <w:r>
              <w:rPr/>
              <w:t xml:space="preserve">Excelente catering interno</w:t>
            </w:r>
          </w:p>
          <w:p>
            <w:pPr>
              <w:pStyle w:val="ListParagraph"/>
              <w:numPr>
                <w:ilvl w:val="0"/>
                <w:numId w:val="2"/>
              </w:numPr>
              <w:rPr/>
            </w:pPr>
            <w:r>
              <w:rPr/>
              <w:t xml:space="preserve">Clases matutinas garantizadas</w:t>
            </w:r>
          </w:p>
          <w:p>
            <w:pPr>
              <w:pStyle w:val="ListParagraph"/>
              <w:numPr>
                <w:ilvl w:val="0"/>
                <w:numId w:val="2"/>
              </w:numPr>
              <w:rPr/>
            </w:pPr>
            <w:r>
              <w:rPr/>
              <w:t xml:space="preserve">Las opciones de lecciones incluyen inglés para fines específicos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Pabellón de deportes</w:t>
            </w:r>
          </w:p>
          <w:p>
            <w:pPr>
              <w:pStyle w:val="ListParagraph"/>
              <w:numPr>
                <w:ilvl w:val="0"/>
                <w:numId w:val="3"/>
              </w:numPr>
              <w:rPr/>
            </w:pPr>
            <w:r>
              <w:rPr/>
              <w:t xml:space="preserve">Piscina</w:t>
            </w:r>
          </w:p>
          <w:p>
            <w:pPr>
              <w:pStyle w:val="ListParagraph"/>
              <w:numPr>
                <w:ilvl w:val="0"/>
                <w:numId w:val="3"/>
              </w:numPr>
              <w:rPr/>
            </w:pPr>
            <w:r>
              <w:rPr/>
              <w:t xml:space="preserve">Centro de Artes Escénicas</w:t>
            </w:r>
          </w:p>
          <w:p>
            <w:pPr>
              <w:pStyle w:val="ListParagraph"/>
              <w:numPr>
                <w:ilvl w:val="0"/>
                <w:numId w:val="3"/>
              </w:numPr>
              <w:rPr/>
            </w:pPr>
            <w:r>
              <w:rPr/>
              <w:t xml:space="preserve">Canchas de tenis</w:t>
            </w:r>
          </w:p>
          <w:p>
            <w:pPr>
              <w:pStyle w:val="ListParagraph"/>
              <w:numPr>
                <w:ilvl w:val="0"/>
                <w:numId w:val="3"/>
              </w:numPr>
              <w:rPr/>
            </w:pPr>
            <w:r>
              <w:rPr/>
              <w:t xml:space="preserve">Campos de lacrosse</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Clases de zumba</w:t>
            </w:r>
          </w:p>
          <w:p>
            <w:pPr>
              <w:pStyle w:val="ListParagraph"/>
              <w:numPr>
                <w:ilvl w:val="0"/>
                <w:numId w:val="4"/>
              </w:numPr>
              <w:rPr/>
            </w:pPr>
            <w:r>
              <w:rPr/>
              <w:t xml:space="preserve">Clubes de arte</w:t>
            </w:r>
          </w:p>
          <w:p>
            <w:pPr>
              <w:pStyle w:val="ListParagraph"/>
              <w:numPr>
                <w:ilvl w:val="0"/>
                <w:numId w:val="4"/>
              </w:numPr>
              <w:rPr/>
            </w:pPr>
            <w:r>
              <w:rPr/>
              <w:t xml:space="preserve">Clases de tenis</w:t>
            </w:r>
          </w:p>
          <w:p>
            <w:pPr>
              <w:pStyle w:val="ListParagraph"/>
              <w:numPr>
                <w:ilvl w:val="0"/>
                <w:numId w:val="4"/>
              </w:numPr>
              <w:rPr/>
            </w:pPr>
            <w:r>
              <w:rPr/>
              <w:t xml:space="preserve">Clubes de baloncesto</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El curso de idiomas es de 20 lecciones por semana. Hace 20 años que vienen grupos de estudio. A los alumnos se les enseña en aulas luminosas con computadoras, en grupos de no más de 15 alumnos por clase. Las clases se dividen en grupos sobre la base de los resultados de la prueba de dominio del idioma al ingreso. Las clases tienen lugar por la mañana. Todos los niveles están disponibles.</w:t>
            </w:r>
          </w:p>
          <w:p>
            <w:r>
              <w:t xml:space="preserve"/>
            </w:r>
          </w:p>
          <w:p>
            <w:pPr>
              <w:pStyle w:val="ListParagraph"/>
              <w:numPr>
                <w:ilvl w:val="0"/>
                <w:numId w:val="5"/>
              </w:numPr>
              <w:rPr/>
            </w:pPr>
            <w:r>
              <w:rPr/>
              <w:t xml:space="preserve">15 horas de inglés a la semana</w:t>
            </w:r>
          </w:p>
          <w:p>
            <w:pPr>
              <w:pStyle w:val="ListParagraph"/>
              <w:numPr>
                <w:ilvl w:val="0"/>
                <w:numId w:val="5"/>
              </w:numPr>
              <w:rPr/>
            </w:pPr>
            <w:r>
              <w:rPr/>
              <w:t xml:space="preserve">Materiales del curso</w:t>
            </w:r>
          </w:p>
          <w:p>
            <w:pPr>
              <w:pStyle w:val="ListParagraph"/>
              <w:numPr>
                <w:ilvl w:val="0"/>
                <w:numId w:val="5"/>
              </w:numPr>
              <w:rPr/>
            </w:pPr>
            <w:r>
              <w:rPr/>
              <w:t xml:space="preserve">Certificado al final del curso</w:t>
            </w:r>
          </w:p>
          <w:p>
            <w:pPr>
              <w:pStyle w:val="ListParagraph"/>
              <w:numPr>
                <w:ilvl w:val="0"/>
                <w:numId w:val="5"/>
              </w:numPr>
              <w:rPr/>
            </w:pPr>
            <w:r>
              <w:rPr/>
              <w:t xml:space="preserve">Alojamiento en residencia en habitaciones dobles en el campus con baño compartido</w:t>
            </w:r>
          </w:p>
          <w:p>
            <w:pPr>
              <w:pStyle w:val="ListParagraph"/>
              <w:numPr>
                <w:ilvl w:val="0"/>
                <w:numId w:val="5"/>
              </w:numPr>
              <w:rPr/>
            </w:pPr>
            <w:r>
              <w:rPr/>
              <w:t xml:space="preserve">Programa de ocio y excursiones</w:t>
            </w:r>
          </w:p>
          <w:p>
            <w:pPr>
              <w:pStyle w:val="ListParagraph"/>
              <w:numPr>
                <w:ilvl w:val="0"/>
                <w:numId w:val="5"/>
              </w:numPr>
              <w:rPr/>
            </w:pPr>
            <w:r>
              <w:rPr/>
              <w:t xml:space="preserve">Tres comidas al día</w:t>
            </w:r>
          </w:p>
          <w:p>
            <w:pPr>
              <w:pStyle w:val="ListParagraph"/>
              <w:numPr>
                <w:ilvl w:val="0"/>
                <w:numId w:val="5"/>
              </w:numPr>
              <w:rPr/>
            </w:pPr>
            <w:r>
              <w:rPr/>
              <w:t xml:space="preserve">Cargos bancarios</w:t>
            </w:r>
          </w:p>
          <w:p>
            <w:pPr>
              <w:pStyle w:val="ListParagraph"/>
              <w:numPr>
                <w:ilvl w:val="0"/>
                <w:numId w:val="5"/>
              </w:numPr>
              <w:rPr/>
            </w:pPr>
            <w:r>
              <w:rPr/>
              <w:t xml:space="preserve">Servicios de viaje de Travel Class</w:t>
            </w:r>
          </w:p>
          <w:p>
            <w:pPr>
              <w:pStyle w:val="ListParagraph"/>
              <w:numPr>
                <w:ilvl w:val="0"/>
                <w:numId w:val="5"/>
              </w:numPr>
              <w:rPr/>
            </w:pPr>
            <w:r>
              <w:rPr/>
              <w:t xml:space="preserve">Tramitación de visas incluida la traducción de documentos</w:t>
            </w:r>
          </w:p>
          <w:p>
            <w:pPr>
              <w:pStyle w:val="ListParagraph"/>
              <w:numPr>
                <w:ilvl w:val="0"/>
                <w:numId w:val="5"/>
              </w:numPr>
              <w:rPr/>
            </w:pPr>
            <w:r>
              <w:rPr/>
              <w:t xml:space="preserve">Seguro de salud</w:t>
            </w:r>
          </w:p>
          <w:p>
            <w:r>
              <w:t xml:space="preserve">No incluido:</w:t>
            </w:r>
          </w:p>
          <w:p>
            <w:r>
              <w:t xml:space="preserve"/>
            </w:r>
          </w:p>
          <w:p>
            <w:pPr>
              <w:pStyle w:val="ListParagraph"/>
              <w:numPr>
                <w:ilvl w:val="0"/>
                <w:numId w:val="6"/>
              </w:numPr>
              <w:rPr/>
            </w:pPr>
            <w:r>
              <w:rPr/>
              <w:t xml:space="preserve">Gastos fuera del presupuesto</w:t>
            </w:r>
          </w:p>
          <w:p>
            <w:pPr>
              <w:pStyle w:val="ListParagraph"/>
              <w:numPr>
                <w:ilvl w:val="0"/>
                <w:numId w:val="6"/>
              </w:numPr>
              <w:rPr/>
            </w:pPr>
            <w:r>
              <w:rPr/>
              <w:t xml:space="preserve">Traslado desde y hacia el aeropuerto</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Prueba de ubicación e inducción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Orientación de Salisbury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Noche de preguntas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Fútbol, ​​Voleibol, Tenis o Artes y Manualidades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olimpíadas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 de excursión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Winchester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Noche de Peliculas en el Teatro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Club de Natación o Clase de Zumba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Discoteca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Tarde de senderismo por la ciudad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Tarde de Murder Mystery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Noche de casino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a Oxford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Oxford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olimpíadas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