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Stafford House School of English Brighton — escuela de idiomas en el Reino Unido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61 Western Road, Hove BN3 1JD,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12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100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Casa de familia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Doble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Compartido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Desayuno, comida y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Stafford House School of English Brighton se encuentra en una ubicación fantástica, a solo diez minutos a pie del centro de la ciudad y a 2 minutos de la playa. Brighton es una ciudad moderna y cosmopolita, a solo una hora de Londres, ubicada en la costa sur de Inglaterra. Staffor House es un lugar maravilloso para aprender y socializar: tecnología de punta, aulas frescas y luminosas, Wi-Fi de alta velocidad gratis, grandes salones para estudiantes y cafés, áreas de autoaprendizaje, biblioteca y patio exterior. Además, nuestra escuela ofrece una amplia variedad de cursos para escoger a su gusto.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FantÃ¡stica ubicaciÃ³n (a 1 hora de Londres y junto a la playa)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Opciones de alojamiento (casa de familia, residencia, casa de estudiantes)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IncreÃ­ble programa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Profesores calificados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16 aulas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Tecnología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estudiantes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Patio exterior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Salas de autoaprendizaje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Pizarras interactivas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Las actividades deportivas se organizan fuera de la escuela.</w:t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Tarde de pelicula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Bolos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Fiestas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Club de conversación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Taberna social</w:t>
            </w:r>
          </w:p>
          <w:p>
            <w:r>
              <w:t xml:space="preserve">También hay un variado programa para niños que está incluido en el precio.</w:t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Alojamiento en pensión completa en habitaciones compartidas en casa de familia con familias de acogida cuidadosamente seleccionadas. 2 – 4 estudiantes por familia. Pase de autobús proporcionado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15 horas (15 lecciones) idioma inglés – por la tarde (máx. 16 estudiantes por clase)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Materiales del curso suministrados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Certificado de asistencia al completar con éxito el curso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Excursión de un día completo. Ejemplos de destinos pueden incluir Londres, Oxford o Portsmouth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Una excursión de medio día. Ejemplos de destinos pueden incluir Lewes Castle, Newhaven Fort o Worthing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Dos visitas locales por semana (entradas incluidas si se solicitan). Ejemplos: Recorrido a pie por Brighton, Brighton Royal Pavilion, Brighton Pier, Brighton Sea life Centre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Programa organizado de actividades diurnas y nocturnas, que incluye deportes, artes y manualidades, discotecas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Uso de todas las instalaciones disponibles en Stafford House Brighton, de acuerdo con el horario del programa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Servicios completos de supervisión y bienestar, incluido un teléfono de emergencia las 24 horas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 lugar gratis para un líder de grupo por cada 10 estudiantes que pagan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Llegada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Llegada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con la familia anfitriona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Recorrido a pie por Brighton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Prueba de nivel y lección 1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con la familia anfitriona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Deportes o Artes y Manualidades, por ejemplo, diseño de graffiti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Lecciones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Fiesta de bienvenida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Excursión de medio día incluida: Lewes y Lewes Castle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Lecciones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con la familia anfitriona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Visita local: Brighton Royal Pavilion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Lecciones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de cine y pizza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Deportes o natación en Brighton Outdoor Lido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Lecciones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con la familia anfitriona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Excursión de día completo incluida: recorrido a pie por Londres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Excursión de día completo incluida: recorrido a pie por Londres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Noche con la familia anfitriona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