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LAL London St Mary’s University — summer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Waldegrave Road, Twickenham TW1 4SX, UK,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4</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r>
              <w:rPr>
                <w:b/>
              </w:rPr>
              <w:t xml:space="preserve">The school has, unfortunately, been permanently closed.</w:t>
            </w:r>
            <w:r>
              <w:rPr/>
              <w:t xml:space="preserve"/>
            </w:r>
          </w:p>
          <w:p>
            <w:r>
              <w:t xml:space="preserve"> </w:t>
            </w:r>
          </w:p>
          <w:p>
            <w:r>
              <w:t xml:space="preserve">St. Mary’s University is a modern university campus and was founded in 1850. It is located in Strawberry Hill, a suburb of Twickenham (population 21,000), in south west London. The campus also includes Strawberry Hill House, a neo-Gothic castle, built in 1747, renovated in 2013, which was the prestigious home of Horace Walpole, the son of Britain’s first Prime Minister, Sir Robert Walpole. In the summer LAL Language School organizes a summer camp here. In 2018 children of 50 nationalities from five continents attended this place.</w:t>
            </w:r>
          </w:p>
          <w:p>
            <w:r>
              <w:t xml:space="preserve">Children can opt for sports events and excursions. Sport infrastructure is represented by tennis, basketball, volleyball courts, soccer and hockey fields, badminton courts. The program includes walks in Regent's Park Royal Garden, Hampton Court Palace and Disco Cruise on the Thames. The kids will also see the legendary wax figures of Madame Tussauds and experiment with science models at the science museum. In the evening, students do puzzles, take part in sports competitions, sing karaoke and have fun at discos. </w:t>
            </w:r>
          </w:p>
          <w:p>
            <w:r>
              <w:t xml:space="preserve">Students are accommodated in the university residence in single rooms. The rooms are clean and comfortable, your child will have all they need to study and rest. Breakfasts, lunches and dinners are served in the canteen.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Expert management</w:t>
            </w:r>
          </w:p>
          <w:p>
            <w:pPr>
              <w:pStyle w:val="ListParagraph"/>
              <w:numPr>
                <w:ilvl w:val="0"/>
                <w:numId w:val="1"/>
              </w:numPr>
              <w:rPr/>
            </w:pPr>
            <w:r>
              <w:rPr/>
              <w:t xml:space="preserve">Returning staff</w:t>
            </w:r>
          </w:p>
          <w:p>
            <w:pPr>
              <w:pStyle w:val="ListParagraph"/>
              <w:numPr>
                <w:ilvl w:val="0"/>
                <w:numId w:val="1"/>
              </w:numPr>
              <w:rPr/>
            </w:pPr>
            <w:r>
              <w:rPr/>
              <w:t xml:space="preserve">Modern accomodation on your choiceÂ </w:t>
            </w:r>
          </w:p>
          <w:p>
            <w:pPr>
              <w:pStyle w:val="ListParagraph"/>
              <w:numPr>
                <w:ilvl w:val="0"/>
                <w:numId w:val="1"/>
              </w:numPr>
              <w:rPr/>
            </w:pPr>
            <w:r>
              <w:rPr/>
              <w:t xml:space="preserve">Vast experienceÂ </w:t>
            </w:r>
          </w:p>
          <w:p>
            <w:pPr>
              <w:pStyle w:val="ListParagraph"/>
              <w:numPr>
                <w:ilvl w:val="0"/>
                <w:numId w:val="1"/>
              </w:numPr>
              <w:rPr/>
            </w:pPr>
            <w:r>
              <w:rPr/>
              <w:t xml:space="preserve">10 minutesâ walk to Town and 30 minutesâ train ride to Central London</w:t>
            </w:r>
          </w:p>
          <w:p>
            <w:pPr>
              <w:pStyle w:val="ListParagraph"/>
              <w:numPr>
                <w:ilvl w:val="0"/>
                <w:numId w:val="1"/>
              </w:numPr>
              <w:rPr/>
            </w:pPr>
            <w:r>
              <w:rPr/>
              <w:t xml:space="preserve">Innovative lessons</w:t>
            </w:r>
          </w:p>
          <w:p>
            <w:pPr>
              <w:pStyle w:val="ListParagraph"/>
              <w:numPr>
                <w:ilvl w:val="0"/>
                <w:numId w:val="1"/>
              </w:numPr>
              <w:rPr/>
            </w:pPr>
            <w:r>
              <w:rPr/>
              <w:t xml:space="preserve">Undescribable and varied leisure programme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Free wireless internet throughout the campus</w:t>
            </w:r>
          </w:p>
          <w:p>
            <w:pPr>
              <w:pStyle w:val="ListParagraph"/>
              <w:numPr>
                <w:ilvl w:val="0"/>
                <w:numId w:val="2"/>
              </w:numPr>
              <w:rPr/>
            </w:pPr>
            <w:r>
              <w:rPr/>
              <w:t xml:space="preserve">Fully staffed administration office</w:t>
            </w:r>
          </w:p>
          <w:p>
            <w:pPr>
              <w:pStyle w:val="ListParagraph"/>
              <w:numPr>
                <w:ilvl w:val="0"/>
                <w:numId w:val="2"/>
              </w:numPr>
              <w:rPr/>
            </w:pPr>
            <w:r>
              <w:rPr/>
              <w:t xml:space="preserve">Student Union Hall/event room</w:t>
            </w:r>
          </w:p>
          <w:p>
            <w:pPr>
              <w:pStyle w:val="ListParagraph"/>
              <w:numPr>
                <w:ilvl w:val="0"/>
                <w:numId w:val="2"/>
              </w:numPr>
              <w:rPr/>
            </w:pPr>
            <w:r>
              <w:rPr/>
              <w:t xml:space="preserve">Large auditorium holding up to 200 people</w:t>
            </w:r>
          </w:p>
          <w:p>
            <w:pPr>
              <w:pStyle w:val="ListParagraph"/>
              <w:numPr>
                <w:ilvl w:val="0"/>
                <w:numId w:val="2"/>
              </w:numPr>
              <w:rPr/>
            </w:pPr>
            <w:r>
              <w:rPr/>
              <w:t xml:space="preserve">24 hour security</w:t>
            </w:r>
          </w:p>
          <w:p>
            <w:pPr>
              <w:pStyle w:val="ListParagraph"/>
              <w:numPr>
                <w:ilvl w:val="0"/>
                <w:numId w:val="2"/>
              </w:numPr>
              <w:rPr/>
            </w:pPr>
            <w:r>
              <w:rPr/>
              <w:t xml:space="preserve">Medical &amp; travel insurance included</w:t>
            </w:r>
          </w:p>
          <w:p>
            <w:pPr>
              <w:pStyle w:val="ListParagraph"/>
              <w:numPr>
                <w:ilvl w:val="0"/>
                <w:numId w:val="2"/>
              </w:numPr>
              <w:rPr/>
            </w:pPr>
            <w:r>
              <w:rPr/>
              <w:t xml:space="preserve">Limited free laundry service</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Large indoor sports hall (basketball/badminton/7-a-side football/volleyball)</w:t>
            </w:r>
          </w:p>
          <w:p>
            <w:pPr>
              <w:pStyle w:val="ListParagraph"/>
              <w:numPr>
                <w:ilvl w:val="0"/>
                <w:numId w:val="3"/>
              </w:numPr>
              <w:rPr/>
            </w:pPr>
            <w:r>
              <w:rPr/>
              <w:t xml:space="preserve">Indoor hard tennis courts</w:t>
            </w:r>
          </w:p>
          <w:p>
            <w:pPr>
              <w:pStyle w:val="ListParagraph"/>
              <w:numPr>
                <w:ilvl w:val="0"/>
                <w:numId w:val="3"/>
              </w:numPr>
              <w:rPr/>
            </w:pPr>
            <w:r>
              <w:rPr/>
              <w:t xml:space="preserve">Extensive fields for outdoor sports, including a marked football/hockey pitch</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Arts and Crafts (T-shirt painting, glass painting)</w:t>
            </w:r>
          </w:p>
          <w:p>
            <w:pPr>
              <w:pStyle w:val="ListParagraph"/>
              <w:numPr>
                <w:ilvl w:val="0"/>
                <w:numId w:val="4"/>
              </w:numPr>
              <w:rPr/>
            </w:pPr>
            <w:r>
              <w:rPr/>
              <w:t xml:space="preserve">Quizzes</w:t>
            </w:r>
          </w:p>
          <w:p>
            <w:pPr>
              <w:pStyle w:val="ListParagraph"/>
              <w:numPr>
                <w:ilvl w:val="0"/>
                <w:numId w:val="4"/>
              </w:numPr>
              <w:rPr/>
            </w:pPr>
            <w:r>
              <w:rPr/>
              <w:t xml:space="preserve">Talent Show &amp; Karaoke</w:t>
            </w:r>
          </w:p>
          <w:p>
            <w:pPr>
              <w:pStyle w:val="ListParagraph"/>
              <w:numPr>
                <w:ilvl w:val="0"/>
                <w:numId w:val="4"/>
              </w:numPr>
              <w:rPr/>
            </w:pPr>
            <w:r>
              <w:rPr/>
              <w:t xml:space="preserve">Themed Discos</w:t>
            </w:r>
          </w:p>
          <w:p>
            <w:pPr>
              <w:pStyle w:val="ListParagraph"/>
              <w:numPr>
                <w:ilvl w:val="0"/>
                <w:numId w:val="4"/>
              </w:numPr>
              <w:rPr/>
            </w:pPr>
            <w:r>
              <w:rPr/>
              <w:t xml:space="preserve">Gladiator Contest and Mini-Olympics</w:t>
            </w:r>
          </w:p>
          <w:p>
            <w:pPr>
              <w:pStyle w:val="ListParagraph"/>
              <w:numPr>
                <w:ilvl w:val="0"/>
                <w:numId w:val="4"/>
              </w:numPr>
              <w:rPr/>
            </w:pPr>
            <w:r>
              <w:rPr/>
              <w:t xml:space="preserve">Team Challenges</w:t>
            </w:r>
          </w:p>
          <w:p>
            <w:pPr>
              <w:pStyle w:val="ListParagraph"/>
              <w:numPr>
                <w:ilvl w:val="0"/>
                <w:numId w:val="4"/>
              </w:numPr>
              <w:rPr/>
            </w:pPr>
            <w:r>
              <w:rPr/>
              <w:t xml:space="preserve">Party Games &amp; Auction Night</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Large, spacious classrooms</w:t>
            </w:r>
          </w:p>
          <w:p>
            <w:pPr>
              <w:pStyle w:val="ListParagraph"/>
              <w:numPr>
                <w:ilvl w:val="0"/>
                <w:numId w:val="5"/>
              </w:numPr>
              <w:rPr/>
            </w:pPr>
            <w:r>
              <w:rPr/>
              <w:t xml:space="preserve">Classrooms located centrally on campus</w:t>
            </w:r>
          </w:p>
          <w:p>
            <w:pPr>
              <w:pStyle w:val="ListParagraph"/>
              <w:numPr>
                <w:ilvl w:val="0"/>
                <w:numId w:val="5"/>
              </w:numPr>
              <w:rPr/>
            </w:pPr>
            <w:r>
              <w:rPr/>
              <w:t xml:space="preserve">Students tested on arrival, both written and oral skills and at the end of their course to check for progress.</w:t>
            </w:r>
          </w:p>
          <w:p>
            <w:pPr>
              <w:pStyle w:val="ListParagraph"/>
              <w:numPr>
                <w:ilvl w:val="0"/>
                <w:numId w:val="5"/>
              </w:numPr>
              <w:rPr/>
            </w:pPr>
            <w:r>
              <w:rPr/>
              <w:t xml:space="preserve">International mix of students: Italy, Spain, Barsil, Turkey, China, Check Republic, France, Russia</w:t>
            </w:r>
          </w:p>
          <w:p>
            <w:pPr>
              <w:pStyle w:val="ListParagraph"/>
              <w:numPr>
                <w:ilvl w:val="0"/>
                <w:numId w:val="5"/>
              </w:numPr>
              <w:rPr/>
            </w:pPr>
            <w:r>
              <w:rPr/>
              <w:t xml:space="preserve">Students placed in classes according to English level</w:t>
            </w:r>
          </w:p>
          <w:p>
            <w:pPr>
              <w:pStyle w:val="ListParagraph"/>
              <w:numPr>
                <w:ilvl w:val="0"/>
                <w:numId w:val="5"/>
              </w:numPr>
              <w:rPr/>
            </w:pPr>
            <w:r>
              <w:rPr/>
              <w:t xml:space="preserve">15 hours of tuition per week (usually on a zigzag programme with lessons in the morning one week and the afternoon another week – see our course timetable for more information)</w:t>
            </w:r>
          </w:p>
          <w:p>
            <w:pPr>
              <w:pStyle w:val="ListParagraph"/>
              <w:numPr>
                <w:ilvl w:val="0"/>
                <w:numId w:val="5"/>
              </w:numPr>
              <w:rPr/>
            </w:pPr>
            <w:r>
              <w:rPr/>
              <w:t xml:space="preserve">Certificate of attendance and teacher’s report given to every student</w:t>
            </w:r>
          </w:p>
          <w:p>
            <w:pPr>
              <w:pStyle w:val="ListParagraph"/>
              <w:numPr>
                <w:ilvl w:val="0"/>
                <w:numId w:val="5"/>
              </w:numPr>
              <w:rPr/>
            </w:pPr>
            <w:r>
              <w:rPr/>
              <w:t xml:space="preserve">Full leisure and excursions program: London South Bank Walk, Kingston, Hampton Court, Camden &amp; Regent's Park, West End Walk &amp; Thames Disco Cruise, Natural History/Science Museum or Tower of London, British Museum or Madame Tussaud’s </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Arrivals / Departures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 Departures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&amp; Evening with Host Home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School tour &amp; walk into town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Level Test / Induction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Disco / Travel to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London South Bank Walk</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Dragon's Den / Travel to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Kingston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&amp; Evening with Host Home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Activities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in Center London / Travel to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Hampton Court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Bigger, Better, Best / Travel to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Camden &amp; Regent's Park</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Camden &amp; Regent's 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Speed Friending &amp; Disco / Travel to 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Activities/Optional Excursion/ Premium Option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Activities/Optional Excursion/ Premium Option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Trash Fashion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Mini Olympics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Gladiator Contest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Royal Walk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Murder Mystery Night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British Museum or Madame Tussaud’s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Talent Show &amp; 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West End Walk &amp; Thames Disco Cruise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West End Walk &amp; Thames Disco Cruise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Natural History/Science Museum or Tower of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Casino &amp; Auction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Oxford</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Oxford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Graduation &amp; Farewell Party</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