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Estudio Sampere Salamanca — language school in Spain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Plaza de San Blas, Salamanca, España,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12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99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Host family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Twin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Shared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Estudio Sampere Salamanca is in the historic city centre, just a 5-minute walk from the Plaza Mayor. This school is famous for its friendly atmosphere and consists of seven classrooms equipped with digital blackboards and comfortable facilities. We also have a multi-use room with a projector for cultural activities, lectures, cooking classes, etc. Each classroom is equipped with air conditioning and heating.</w:t>
            </w:r>
          </w:p>
          <w:p>
            <w:r>
              <w:t xml:space="preserve">Students may borrow free books tailored to their Spanish level from our library. We have computers with internet access available for our students and WI-FI for them to use their own devices. 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Location: city centre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Young and professional staff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Digital blackboards and up-to-date materials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Professional support during and after the program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Modern classes with interactive whiteboards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Library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Computer room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1 floor with 1 student 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Coffee vending machine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Computers for students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/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Sports at Plaza Mayor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Karaoke and dancing lessons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Visit to Salamanca Museum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Full day excursion to Segoia / Ávila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20 lessons (3 hours per day) per week in small groups (maximum: 12 students)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Books and material for the course supplied by Estudio Sampere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End of course certificate given to student when course is completed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Visits to museums and monuments, cultural activities, sports activities, excursions and fieldtrips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Transfer to/from Madrid airport. Transportation MadridSalamanca-Madrid is included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Accommodation in Spanish families or in residence, doubleroom from Sunday before the course, full board (3 meals) and laundry included (1 machine load per week).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Travel and Health insurance coverage.</w:t>
            </w:r>
          </w:p>
          <w:p>
            <w:r>
              <w:t xml:space="preserve"> </w:t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Саламанка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City Orientation Walking Tour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Treasure Hunt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Dance classes or Cooking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Cultural visit to Salamanca Cathedrals of Romanesque, Gothic and Barroque Arquitecture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Comics’ creation workshop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time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Visit to Segovia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Visit to Segovia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Visit to Segovia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day with your teachers!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day with your teachers!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day with your teachers!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