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Converse International School of Languages Loyola University Chicago — summer school in the US</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Chicago, Иллинойс, США, </w:t>
      </w:r>
      <w:r w:rsidR="00A32336">
        <w:rPr>
          <w:lang w:val="en-US"/>
        </w:rPr>
        <w:t>from</w:t>
      </w:r>
      <w:r w:rsidRPr="00A32336">
        <w:rPr>
          <w:lang w:val="en-US"/>
        </w:rPr>
        <w:t xml:space="preserve"> 13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16</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4</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Loyola University Chicago’s Lake Shore campus, located directly on the shores of Lake Michigan, overlooks the sandy beach and water, making it one of the most picturesque campuses in the midwest. Attending a junior program with CISL will be a life changing experience. Our students not only gain confidence in speaking English, but advance their critical thinking skills and expand their cultural horizons. Students make life-long friends from all over the world, thus preparing them to be mindful global citizens</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Safe and secure campus, located on Chicagoâs North Side</w:t>
            </w:r>
          </w:p>
          <w:p>
            <w:pPr>
              <w:pStyle w:val="ListParagraph"/>
              <w:numPr>
                <w:ilvl w:val="0"/>
                <w:numId w:val="1"/>
              </w:numPr>
              <w:rPr/>
            </w:pPr>
            <w:r>
              <w:rPr/>
              <w:t xml:space="preserve">Short train ride into the city</w:t>
            </w:r>
          </w:p>
          <w:p>
            <w:pPr>
              <w:pStyle w:val="ListParagraph"/>
              <w:numPr>
                <w:ilvl w:val="0"/>
                <w:numId w:val="1"/>
              </w:numPr>
              <w:rPr/>
            </w:pPr>
            <w:r>
              <w:rPr/>
              <w:t xml:space="preserve">Eco-friendly, sustainable campus with acres of green space</w:t>
            </w:r>
          </w:p>
          <w:p>
            <w:pPr>
              <w:pStyle w:val="ListParagraph"/>
              <w:numPr>
                <w:ilvl w:val="0"/>
                <w:numId w:val="1"/>
              </w:numPr>
              <w:rPr/>
            </w:pPr>
            <w:r>
              <w:rPr/>
              <w:t xml:space="preserve">Double rooms with shared bath; community kitchen</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w:t>
            </w:r>
          </w:p>
          <w:p>
            <w:pPr>
              <w:pStyle w:val="ListParagraph"/>
              <w:numPr>
                <w:ilvl w:val="0"/>
                <w:numId w:val="2"/>
              </w:numPr>
              <w:rPr/>
            </w:pPr>
            <w:r>
              <w:rPr/>
              <w:t xml:space="preserve">Canteen</w:t>
            </w:r>
          </w:p>
          <w:p>
            <w:pPr>
              <w:pStyle w:val="ListParagraph"/>
              <w:numPr>
                <w:ilvl w:val="0"/>
                <w:numId w:val="2"/>
              </w:numPr>
              <w:rPr/>
            </w:pPr>
            <w:r>
              <w:rPr/>
              <w:t xml:space="preserve">Green park</w:t>
            </w:r>
          </w:p>
          <w:p>
            <w:pPr>
              <w:pStyle w:val="ListParagraph"/>
              <w:numPr>
                <w:ilvl w:val="0"/>
                <w:numId w:val="2"/>
              </w:numPr>
              <w:rPr/>
            </w:pPr>
            <w:r>
              <w:rPr/>
              <w:t xml:space="preserve">Laundry facilities (fee payable)</w:t>
            </w:r>
          </w:p>
          <w:p>
            <w:pPr>
              <w:pStyle w:val="ListParagraph"/>
              <w:numPr>
                <w:ilvl w:val="0"/>
                <w:numId w:val="2"/>
              </w:numPr>
              <w:rPr/>
            </w:pPr>
            <w:r>
              <w:rPr/>
              <w:t xml:space="preserve">Wi-Fi access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Mini golf</w:t>
            </w:r>
          </w:p>
          <w:p>
            <w:pPr>
              <w:pStyle w:val="ListParagraph"/>
              <w:numPr>
                <w:ilvl w:val="0"/>
                <w:numId w:val="3"/>
              </w:numPr>
              <w:rPr/>
            </w:pPr>
            <w:r>
              <w:rPr/>
              <w:t xml:space="preserve">Baseball</w:t>
            </w:r>
          </w:p>
          <w:p>
            <w:pPr>
              <w:pStyle w:val="ListParagraph"/>
              <w:numPr>
                <w:ilvl w:val="0"/>
                <w:numId w:val="3"/>
              </w:numPr>
              <w:rPr/>
            </w:pPr>
            <w:r>
              <w:rPr/>
              <w:t xml:space="preserve">Whirlyball</w:t>
            </w:r>
          </w:p>
          <w:p>
            <w:pPr>
              <w:pStyle w:val="ListParagraph"/>
              <w:numPr>
                <w:ilvl w:val="0"/>
                <w:numId w:val="3"/>
              </w:numPr>
              <w:rPr/>
            </w:pPr>
            <w:r>
              <w:rPr/>
              <w:t xml:space="preserve">Bowlin</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Riverwalk kayak</w:t>
            </w:r>
          </w:p>
          <w:p>
            <w:pPr>
              <w:pStyle w:val="ListParagraph"/>
              <w:numPr>
                <w:ilvl w:val="0"/>
                <w:numId w:val="4"/>
              </w:numPr>
              <w:rPr/>
            </w:pPr>
            <w:r>
              <w:rPr/>
              <w:t xml:space="preserve">Wrigley Field - Baseball Game</w:t>
            </w:r>
          </w:p>
          <w:p>
            <w:pPr>
              <w:pStyle w:val="ListParagraph"/>
              <w:numPr>
                <w:ilvl w:val="0"/>
                <w:numId w:val="4"/>
              </w:numPr>
              <w:rPr/>
            </w:pPr>
            <w:r>
              <w:rPr/>
              <w:t xml:space="preserve">Six Flags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Accomodation</w:t>
            </w:r>
          </w:p>
          <w:p>
            <w:pPr>
              <w:pStyle w:val="ListParagraph"/>
              <w:numPr>
                <w:ilvl w:val="0"/>
                <w:numId w:val="5"/>
              </w:numPr>
              <w:rPr/>
            </w:pPr>
            <w:r>
              <w:rPr/>
              <w:t xml:space="preserve">Full board</w:t>
            </w:r>
          </w:p>
          <w:p>
            <w:pPr>
              <w:pStyle w:val="ListParagraph"/>
              <w:numPr>
                <w:ilvl w:val="0"/>
                <w:numId w:val="5"/>
              </w:numPr>
              <w:rPr/>
            </w:pPr>
            <w:r>
              <w:rPr/>
              <w:t xml:space="preserve">Tition</w:t>
            </w:r>
          </w:p>
          <w:p>
            <w:pPr>
              <w:pStyle w:val="ListParagraph"/>
              <w:numPr>
                <w:ilvl w:val="0"/>
                <w:numId w:val="5"/>
              </w:numPr>
              <w:rPr/>
            </w:pPr>
            <w:r>
              <w:rPr/>
              <w:t xml:space="preserve">Material</w:t>
            </w:r>
          </w:p>
          <w:p>
            <w:pPr>
              <w:pStyle w:val="ListParagraph"/>
              <w:numPr>
                <w:ilvl w:val="0"/>
                <w:numId w:val="5"/>
              </w:numPr>
              <w:rPr/>
            </w:pPr>
            <w:r>
              <w:rPr/>
              <w:t xml:space="preserve">Activity program</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Чикаго</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CISL Orientation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CISL Orientation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River Tour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Cultural Workshop +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Excursion</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Biking Millennium 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360 Chicago</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Chicago Fed Museum of Money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Museum of Contemporary Photography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Beach Day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Milwaukee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Milwaukee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Milwaukee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