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Australian International College of Language — language school in Australia</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3/66 Marine Parade, Southport QLD, Australia, </w:t>
      </w:r>
      <w:r w:rsidR="00A32336">
        <w:rPr>
          <w:lang w:val="en-US"/>
        </w:rPr>
        <w:t>from</w:t>
      </w:r>
      <w:r w:rsidRPr="00A32336">
        <w:rPr>
          <w:lang w:val="en-US"/>
        </w:rPr>
        <w:t xml:space="preserve"> 6 </w:t>
      </w:r>
      <w:r w:rsidR="00A32336">
        <w:rPr>
          <w:lang w:val="en-US"/>
        </w:rPr>
        <w:t>to</w:t>
      </w:r>
      <w:r w:rsidRPr="00A32336">
        <w:rPr>
          <w:lang w:val="en-US"/>
        </w:rPr>
        <w:t xml:space="preserve"> 18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20</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Host family</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Twin</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En-suite</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3</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2</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1</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The Australian International College of Language (AICOL) was established in 1993. It has 18 air-conditoned classrooms, and is located in Southport on the Gold Coast Broadwater, with views of the Pacific Ocean. Within 5 minutes walk of AICOL is the Australia Fair Shopping Centre, and the Gold Coast tram station. AICOL is a NEAS Quality Endorsed English centre, so all its facilities, teachers, and courses meet strict standards. The college has both a junior school, for students from 6 years od age, and a senior school for older students. </w:t>
            </w:r>
          </w:p>
          <w:p>
            <w:r>
              <w:t xml:space="preserve">In addition to its registered courses, AICOL also offers Winter, Spring, and Summer Camps for students from around the world.  Individual students can join these camps and mix with other internationa students both in class and during activities, which are all chaperoned by AICOL staff. AICOL also offers specially designed Study Tours for student groups throughout the year.</w:t>
            </w:r>
          </w:p>
          <w:p>
            <w:r>
              <w:t xml:space="preserve"> </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Family-owned and operated</w:t>
            </w:r>
          </w:p>
          <w:p>
            <w:pPr>
              <w:pStyle w:val="ListParagraph"/>
              <w:numPr>
                <w:ilvl w:val="0"/>
                <w:numId w:val="1"/>
              </w:numPr>
              <w:rPr/>
            </w:pPr>
            <w:r>
              <w:rPr/>
              <w:t xml:space="preserve">Oldest English school on the Gold Coast</w:t>
            </w:r>
          </w:p>
          <w:p>
            <w:pPr>
              <w:pStyle w:val="ListParagraph"/>
              <w:numPr>
                <w:ilvl w:val="0"/>
                <w:numId w:val="1"/>
              </w:numPr>
              <w:rPr/>
            </w:pPr>
            <w:r>
              <w:rPr/>
              <w:t xml:space="preserve">Attention to detail</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18 airconditioned classrooms over 3 levels </w:t>
            </w:r>
          </w:p>
          <w:p>
            <w:pPr>
              <w:pStyle w:val="ListParagraph"/>
              <w:numPr>
                <w:ilvl w:val="0"/>
                <w:numId w:val="2"/>
              </w:numPr>
              <w:rPr/>
            </w:pPr>
            <w:r>
              <w:rPr/>
              <w:t xml:space="preserve">4 small kitchens </w:t>
            </w:r>
          </w:p>
          <w:p>
            <w:pPr>
              <w:pStyle w:val="ListParagraph"/>
              <w:numPr>
                <w:ilvl w:val="0"/>
                <w:numId w:val="2"/>
              </w:numPr>
              <w:rPr/>
            </w:pPr>
            <w:r>
              <w:rPr/>
              <w:t xml:space="preserve">2 outdoor lunch areas</w:t>
            </w:r>
          </w:p>
          <w:p>
            <w:pPr>
              <w:pStyle w:val="ListParagraph"/>
              <w:numPr>
                <w:ilvl w:val="0"/>
                <w:numId w:val="2"/>
              </w:numPr>
              <w:rPr/>
            </w:pPr>
            <w:r>
              <w:rPr/>
              <w:t xml:space="preserve">Free very strong wifi</w:t>
            </w:r>
          </w:p>
          <w:p>
            <w:pPr>
              <w:pStyle w:val="ListParagraph"/>
              <w:numPr>
                <w:ilvl w:val="0"/>
                <w:numId w:val="2"/>
              </w:numPr>
              <w:rPr/>
            </w:pPr>
            <w:r>
              <w:rPr/>
              <w:t xml:space="preserve">Modern air-conditioned building</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3"/>
              </w:numPr>
              <w:rPr/>
            </w:pPr>
            <w:r>
              <w:rPr/>
              <w:t xml:space="preserve">Surfing lessons</w:t>
            </w:r>
          </w:p>
          <w:p>
            <w:pPr>
              <w:pStyle w:val="ListParagraph"/>
              <w:numPr>
                <w:ilvl w:val="0"/>
                <w:numId w:val="3"/>
              </w:numPr>
              <w:rPr/>
            </w:pPr>
            <w:r>
              <w:rPr/>
              <w:t xml:space="preserve">Many optional sports such as scuba diving, paddle boarding, sail boarding etc.</w:t>
            </w:r>
          </w:p>
          <w:p>
            <w:pPr>
              <w:pStyle w:val="ListParagraph"/>
              <w:numPr>
                <w:ilvl w:val="0"/>
                <w:numId w:val="3"/>
              </w:numPr>
              <w:rPr/>
            </w:pPr>
            <w:r>
              <w:rPr/>
              <w:t xml:space="preserve">Opposite olympic standard swimming and dive pool</w:t>
            </w:r>
          </w:p>
          <w:p>
            <w:r>
              <w:t xml:space="preserve"/>
            </w:r>
          </w:p>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4"/>
              </w:numPr>
              <w:rPr/>
            </w:pPr>
            <w:r>
              <w:rPr/>
              <w:t xml:space="preserve">Access to tennis and golfing clubs</w:t>
            </w:r>
          </w:p>
          <w:p>
            <w:pPr>
              <w:pStyle w:val="ListParagraph"/>
              <w:numPr>
                <w:ilvl w:val="0"/>
                <w:numId w:val="4"/>
              </w:numPr>
              <w:rPr/>
            </w:pPr>
            <w:r>
              <w:rPr/>
              <w:t xml:space="preserve">Camp after-school sports activities</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
            </w:r>
          </w:p>
          <w:p>
            <w:pPr>
              <w:pStyle w:val="ListParagraph"/>
              <w:numPr>
                <w:ilvl w:val="0"/>
                <w:numId w:val="5"/>
              </w:numPr>
              <w:rPr/>
            </w:pPr>
            <w:r>
              <w:rPr/>
              <w:t xml:space="preserve">Трансфер </w:t>
            </w:r>
          </w:p>
          <w:p>
            <w:pPr>
              <w:pStyle w:val="ListParagraph"/>
              <w:numPr>
                <w:ilvl w:val="0"/>
                <w:numId w:val="5"/>
              </w:numPr>
              <w:rPr/>
            </w:pPr>
            <w:r>
              <w:rPr/>
              <w:t xml:space="preserve">Бесплатная регистрация </w:t>
            </w:r>
          </w:p>
          <w:p>
            <w:pPr>
              <w:pStyle w:val="ListParagraph"/>
              <w:numPr>
                <w:ilvl w:val="0"/>
                <w:numId w:val="5"/>
              </w:numPr>
              <w:rPr/>
            </w:pPr>
            <w:r>
              <w:rPr/>
              <w:t xml:space="preserve">Уроки </w:t>
            </w:r>
          </w:p>
          <w:p>
            <w:pPr>
              <w:pStyle w:val="ListParagraph"/>
              <w:numPr>
                <w:ilvl w:val="0"/>
                <w:numId w:val="5"/>
              </w:numPr>
              <w:rPr/>
            </w:pPr>
            <w:r>
              <w:rPr/>
              <w:t xml:space="preserve">Размещение в хост-семьях в течение 6 ночей </w:t>
            </w:r>
          </w:p>
          <w:p>
            <w:pPr>
              <w:pStyle w:val="ListParagraph"/>
              <w:numPr>
                <w:ilvl w:val="0"/>
                <w:numId w:val="5"/>
              </w:numPr>
              <w:rPr/>
            </w:pPr>
            <w:r>
              <w:rPr/>
              <w:t xml:space="preserve">Трансфер до школы </w:t>
            </w:r>
          </w:p>
          <w:p>
            <w:pPr>
              <w:pStyle w:val="ListParagraph"/>
              <w:numPr>
                <w:ilvl w:val="0"/>
                <w:numId w:val="5"/>
              </w:numPr>
              <w:rPr/>
            </w:pPr>
            <w:r>
              <w:rPr/>
              <w:t xml:space="preserve">Размещение для лидеров </w:t>
            </w:r>
          </w:p>
          <w:p>
            <w:pPr>
              <w:pStyle w:val="ListParagraph"/>
              <w:numPr>
                <w:ilvl w:val="0"/>
                <w:numId w:val="5"/>
              </w:numPr>
              <w:rPr/>
            </w:pPr>
            <w:r>
              <w:rPr/>
              <w:t xml:space="preserve">Развлекательная программа </w:t>
            </w:r>
          </w:p>
          <w:p>
            <w:pPr>
              <w:pStyle w:val="ListParagraph"/>
              <w:numPr>
                <w:ilvl w:val="0"/>
                <w:numId w:val="5"/>
              </w:numPr>
              <w:rPr/>
            </w:pPr>
            <w:r>
              <w:rPr/>
              <w:t xml:space="preserve">Экскурсии в Саутпорт, Зоопарк Морской мир, Австралийская ферма</w:t>
            </w:r>
          </w:p>
          <w:p>
            <w:pPr>
              <w:pStyle w:val="ListParagraph"/>
              <w:numPr>
                <w:ilvl w:val="0"/>
                <w:numId w:val="5"/>
              </w:numPr>
              <w:rPr/>
            </w:pPr>
            <w:r>
              <w:rPr/>
              <w:t xml:space="preserve">Доступ к мероприятиям для преподавателей/лидера</w:t>
            </w:r>
          </w:p>
          <w:p>
            <w:pPr>
              <w:pStyle w:val="ListParagraph"/>
              <w:numPr>
                <w:ilvl w:val="0"/>
                <w:numId w:val="5"/>
              </w:numPr>
              <w:rPr/>
            </w:pPr>
            <w:r>
              <w:rPr/>
              <w:t xml:space="preserve">Личный автобус на период мероприятий</w:t>
            </w:r>
          </w:p>
          <w:p>
            <w:pPr>
              <w:pStyle w:val="ListParagraph"/>
              <w:numPr>
                <w:ilvl w:val="0"/>
                <w:numId w:val="5"/>
              </w:numPr>
              <w:rPr/>
            </w:pPr>
            <w:r>
              <w:rPr/>
              <w:t xml:space="preserve">Доступ к мероприятиям для 1 AICOL работника</w:t>
            </w:r>
          </w:p>
          <w:p>
            <w:pPr>
              <w:pStyle w:val="ListParagraph"/>
              <w:numPr>
                <w:ilvl w:val="0"/>
                <w:numId w:val="5"/>
              </w:numPr>
              <w:rPr/>
            </w:pPr>
            <w:r>
              <w:rPr/>
              <w:t xml:space="preserve">Трехразовое питание</w:t>
            </w:r>
          </w:p>
          <w:p>
            <w:pPr>
              <w:pStyle w:val="ListParagraph"/>
              <w:numPr>
                <w:ilvl w:val="0"/>
                <w:numId w:val="5"/>
              </w:numPr>
              <w:rPr/>
            </w:pPr>
            <w:r>
              <w:rPr/>
              <w:t xml:space="preserve">Материал</w:t>
            </w:r>
          </w:p>
          <w:p>
            <w:pPr>
              <w:pStyle w:val="ListParagraph"/>
              <w:numPr>
                <w:ilvl w:val="0"/>
                <w:numId w:val="5"/>
              </w:numPr>
              <w:rPr/>
            </w:pPr>
            <w:r>
              <w:rPr/>
              <w:t xml:space="preserve">Церемония вручения сертификатов </w:t>
            </w:r>
          </w:p>
          <w:p>
            <w:pPr>
              <w:pStyle w:val="ListParagraph"/>
              <w:numPr>
                <w:ilvl w:val="0"/>
                <w:numId w:val="5"/>
              </w:numPr>
              <w:rPr/>
            </w:pPr>
            <w:r>
              <w:rPr/>
              <w:t xml:space="preserve">15 студентов в классе </w:t>
            </w:r>
          </w:p>
          <w:p>
            <w:pPr>
              <w:pStyle w:val="ListParagraph"/>
              <w:numPr>
                <w:ilvl w:val="0"/>
                <w:numId w:val="5"/>
              </w:numPr>
              <w:rPr/>
            </w:pPr>
            <w:r>
              <w:rPr/>
              <w:t xml:space="preserve">Вводная экскурсия </w:t>
            </w:r>
          </w:p>
          <w:p>
            <w:pPr>
              <w:pStyle w:val="ListParagraph"/>
              <w:numPr>
                <w:ilvl w:val="0"/>
                <w:numId w:val="5"/>
              </w:numPr>
              <w:rPr/>
            </w:pPr>
            <w:r>
              <w:rPr/>
              <w:t xml:space="preserve">Проведение занятий в главном корпусе</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Голд-Кост</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Arrival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Lesson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Evandale park</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Bounce</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Holoverse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Homestay pick-up</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Shopping at Pacific Fair</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Homestay pick-up</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Rock climbing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Homestay pick-up</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Dreamworld</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Dreamworld</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Homestay pick-up</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