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Maltalingua English Language School — language school in Malta</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St Julian's, Мальта, </w:t>
      </w:r>
      <w:r w:rsidR="00A32336">
        <w:rPr>
          <w:lang w:val="en-US"/>
        </w:rPr>
        <w:t>from</w:t>
      </w:r>
      <w:r w:rsidRPr="00A32336">
        <w:rPr>
          <w:lang w:val="en-US"/>
        </w:rPr>
        <w:t xml:space="preserve">  </w:t>
      </w:r>
      <w:r w:rsidR="00A32336">
        <w:rPr>
          <w:lang w:val="en-US"/>
        </w:rPr>
        <w:t>to</w:t>
      </w:r>
      <w:r w:rsidRPr="00A32336">
        <w:rPr>
          <w:lang w:val="en-US"/>
        </w:rPr>
        <w:t xml:space="preserve">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15</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Residence</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Twin</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En-suite</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5</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3</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2</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Maltalingua English Language school is EAQUALS accredited and was voted the best language school in Malta 2018. It is licensed by the Maltese Ministry of Education and is dedicated to providing high-quality services from the moment students arrive on the island. </w:t>
            </w:r>
          </w:p>
          <w:p>
            <w:r>
              <w:t xml:space="preserve"/>
            </w:r>
          </w:p>
          <w:p>
            <w:r>
              <w:t xml:space="preserve">We have modern facilities, are based in a popular location (St Julians), and have a welcoming and vibrant atmosphere. We provide year-round courses to adults and a junior programme for young learners (aged 8-17) during Easter, Summer, and Autumn, offer accommodation and an exciting activity programme to take learning beyond the classroom.</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EAQUALS accredited with 11 points of excellence</w:t>
            </w:r>
          </w:p>
          <w:p>
            <w:pPr>
              <w:pStyle w:val="ListParagraph"/>
              <w:numPr>
                <w:ilvl w:val="0"/>
                <w:numId w:val="1"/>
              </w:numPr>
              <w:rPr/>
            </w:pPr>
            <w:r>
              <w:rPr/>
              <w:t xml:space="preserve">Voted Best Language School in Malta 2018</w:t>
            </w:r>
          </w:p>
          <w:p>
            <w:pPr>
              <w:pStyle w:val="ListParagraph"/>
              <w:numPr>
                <w:ilvl w:val="0"/>
                <w:numId w:val="1"/>
              </w:numPr>
              <w:rPr/>
            </w:pPr>
            <w:r>
              <w:rPr/>
              <w:t xml:space="preserve">Winner of Most Inspirational Teacher ELT 2019</w:t>
            </w:r>
          </w:p>
          <w:p>
            <w:pPr>
              <w:pStyle w:val="ListParagraph"/>
              <w:numPr>
                <w:ilvl w:val="0"/>
                <w:numId w:val="1"/>
              </w:numPr>
              <w:rPr/>
            </w:pPr>
            <w:r>
              <w:rPr/>
              <w:t xml:space="preserve">Water sports kayaks, diving masks, snorkels and fins, paddle boats (April to October)</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Classes</w:t>
            </w:r>
          </w:p>
          <w:p>
            <w:pPr>
              <w:pStyle w:val="ListParagraph"/>
              <w:numPr>
                <w:ilvl w:val="0"/>
                <w:numId w:val="2"/>
              </w:numPr>
              <w:rPr/>
            </w:pPr>
            <w:r>
              <w:rPr/>
              <w:t xml:space="preserve">Interactive whiteboards</w:t>
            </w:r>
          </w:p>
          <w:p>
            <w:pPr>
              <w:pStyle w:val="ListParagraph"/>
              <w:numPr>
                <w:ilvl w:val="0"/>
                <w:numId w:val="2"/>
              </w:numPr>
              <w:rPr/>
            </w:pPr>
            <w:r>
              <w:rPr/>
              <w:t xml:space="preserve">Library</w:t>
            </w:r>
          </w:p>
          <w:p>
            <w:pPr>
              <w:pStyle w:val="ListParagraph"/>
              <w:numPr>
                <w:ilvl w:val="0"/>
                <w:numId w:val="2"/>
              </w:numPr>
              <w:rPr/>
            </w:pPr>
            <w:r>
              <w:rPr/>
              <w:t xml:space="preserve">Student lounge</w:t>
            </w:r>
          </w:p>
          <w:p>
            <w:pPr>
              <w:pStyle w:val="ListParagraph"/>
              <w:numPr>
                <w:ilvl w:val="0"/>
                <w:numId w:val="2"/>
              </w:numPr>
              <w:rPr/>
            </w:pPr>
            <w:r>
              <w:rPr/>
              <w:t xml:space="preserve">Canteen and café</w:t>
            </w:r>
          </w:p>
          <w:p>
            <w:pPr>
              <w:pStyle w:val="ListParagraph"/>
              <w:numPr>
                <w:ilvl w:val="0"/>
                <w:numId w:val="2"/>
              </w:numPr>
              <w:rPr/>
            </w:pPr>
            <w:r>
              <w:rPr/>
              <w:t xml:space="preserve">24/7 student support</w:t>
            </w:r>
          </w:p>
          <w:p>
            <w:pPr>
              <w:pStyle w:val="ListParagraph"/>
              <w:numPr>
                <w:ilvl w:val="0"/>
                <w:numId w:val="2"/>
              </w:numPr>
              <w:rPr/>
            </w:pPr>
            <w:r>
              <w:rPr/>
              <w:t xml:space="preserve">WiFi</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3"/>
              </w:numPr>
              <w:rPr/>
            </w:pPr>
            <w:r>
              <w:rPr/>
              <w:t xml:space="preserve">Football/volleyball pitches</w:t>
            </w:r>
          </w:p>
          <w:p>
            <w:pPr>
              <w:pStyle w:val="ListParagraph"/>
              <w:numPr>
                <w:ilvl w:val="0"/>
                <w:numId w:val="3"/>
              </w:numPr>
              <w:rPr/>
            </w:pPr>
            <w:r>
              <w:rPr/>
              <w:t xml:space="preserve">Inside and outside pools</w:t>
            </w:r>
          </w:p>
          <w:p>
            <w:pPr>
              <w:pStyle w:val="ListParagraph"/>
              <w:numPr>
                <w:ilvl w:val="0"/>
                <w:numId w:val="3"/>
              </w:numPr>
              <w:rPr/>
            </w:pPr>
            <w:r>
              <w:rPr/>
              <w:t xml:space="preserve">Table tennis</w:t>
            </w:r>
          </w:p>
          <w:p>
            <w:pPr>
              <w:pStyle w:val="ListParagraph"/>
              <w:numPr>
                <w:ilvl w:val="0"/>
                <w:numId w:val="3"/>
              </w:numPr>
              <w:rPr/>
            </w:pPr>
            <w:r>
              <w:rPr/>
              <w:t xml:space="preserve">Pool table</w:t>
            </w:r>
          </w:p>
          <w:p>
            <w:pPr>
              <w:pStyle w:val="ListParagraph"/>
              <w:numPr>
                <w:ilvl w:val="0"/>
                <w:numId w:val="3"/>
              </w:numPr>
              <w:rPr/>
            </w:pPr>
            <w:r>
              <w:rPr/>
              <w:t xml:space="preserve">Non-motorised water-sports</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4"/>
              </w:numPr>
              <w:rPr/>
            </w:pPr>
            <w:r>
              <w:rPr/>
              <w:t xml:space="preserve">Boat trips</w:t>
            </w:r>
          </w:p>
          <w:p>
            <w:pPr>
              <w:pStyle w:val="ListParagraph"/>
              <w:numPr>
                <w:ilvl w:val="0"/>
                <w:numId w:val="4"/>
              </w:numPr>
              <w:rPr/>
            </w:pPr>
            <w:r>
              <w:rPr/>
              <w:t xml:space="preserve">Sports</w:t>
            </w:r>
          </w:p>
          <w:p>
            <w:pPr>
              <w:pStyle w:val="ListParagraph"/>
              <w:numPr>
                <w:ilvl w:val="0"/>
                <w:numId w:val="4"/>
              </w:numPr>
              <w:rPr/>
            </w:pPr>
            <w:r>
              <w:rPr/>
              <w:t xml:space="preserve">Traditional village festas</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A 15-hour English course per week. Lessons take place from Monday to Friday in the mornings. Before the course starts you need to take a level test to ensure that your child is correctly allocated to the class. Teachers focus on parallel work with speaking for accuracy and fluency. Language and speech skills are trained through practice. This helps children learn to speak and switch easily to English in any environment. All levels of language are available.</w:t>
            </w:r>
          </w:p>
          <w:p>
            <w:r>
              <w:t xml:space="preserve"/>
            </w:r>
          </w:p>
          <w:p>
            <w:pPr>
              <w:pStyle w:val="ListParagraph"/>
              <w:numPr>
                <w:ilvl w:val="0"/>
                <w:numId w:val="5"/>
              </w:numPr>
              <w:rPr/>
            </w:pPr>
            <w:r>
              <w:rPr/>
              <w:t xml:space="preserve">Tution</w:t>
            </w:r>
          </w:p>
          <w:p>
            <w:pPr>
              <w:pStyle w:val="ListParagraph"/>
              <w:numPr>
                <w:ilvl w:val="0"/>
                <w:numId w:val="5"/>
              </w:numPr>
              <w:rPr/>
            </w:pPr>
            <w:r>
              <w:rPr/>
              <w:t xml:space="preserve">Acoomodation </w:t>
            </w:r>
          </w:p>
          <w:p>
            <w:pPr>
              <w:pStyle w:val="ListParagraph"/>
              <w:numPr>
                <w:ilvl w:val="0"/>
                <w:numId w:val="5"/>
              </w:numPr>
              <w:rPr/>
            </w:pPr>
            <w:r>
              <w:rPr/>
              <w:t xml:space="preserve">Full board </w:t>
            </w:r>
          </w:p>
          <w:p>
            <w:pPr>
              <w:pStyle w:val="ListParagraph"/>
              <w:numPr>
                <w:ilvl w:val="0"/>
                <w:numId w:val="5"/>
              </w:numPr>
              <w:rPr/>
            </w:pPr>
            <w:r>
              <w:rPr/>
              <w:t xml:space="preserve">Activity program </w:t>
            </w:r>
          </w:p>
          <w:p>
            <w:pPr>
              <w:pStyle w:val="ListParagraph"/>
              <w:numPr>
                <w:ilvl w:val="0"/>
                <w:numId w:val="5"/>
              </w:numPr>
              <w:rPr/>
            </w:pPr>
            <w:r>
              <w:rPr/>
              <w:t xml:space="preserve">Transfer (only for groups)</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Luqa</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 (4 per day)</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Valletta Tour &amp; 5D Experience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Welcome BBQ</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 (4 per day)</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Bowling</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Games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 (4 per day)</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Maltalingua Beach Club</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International Junior Student Party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 (4 per day)</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Sliema Shopping</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Go-Karting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 (4 per day)</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Golden Bay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Riviera Beach By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Daytrip to Comino</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Farewell Party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Farewell Party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Recommended Transfer Day</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Gozo Tour</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Gozo Tour</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