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ILSC Toronto — summer school in Canada</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443 University Avenue, Toronto, ON, Canada, </w:t>
      </w:r>
      <w:r w:rsidR="00A32336">
        <w:rPr>
          <w:lang w:val="en-US"/>
        </w:rPr>
        <w:t>from</w:t>
      </w:r>
      <w:r w:rsidRPr="00A32336">
        <w:rPr>
          <w:lang w:val="en-US"/>
        </w:rPr>
        <w:t xml:space="preserve"> 13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17</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Campus</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En-suite</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5</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4</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ILSC is the most academic focused and quality school in Canada with 27 years of experience. Make sure you will progress faster than you ever could with ILSC as our teacher are high professionals and all our schools in Canada are official IELTS testing centres. </w:t>
            </w:r>
          </w:p>
          <w:p>
            <w:r>
              <w:t xml:space="preserve"/>
            </w:r>
          </w:p>
          <w:p>
            <w:r>
              <w:t xml:space="preserve">ILSC-Toronto's two campuses are centrally located downtown, close to major transit stations, shopping, parks, restaurants and more! We offer both residential and homestay accommodation.</w:t>
            </w:r>
          </w:p>
          <w:p>
            <w:r>
              <w:t xml:space="preserve"/>
            </w:r>
          </w:p>
          <w:p>
            <w:r>
              <w:t xml:space="preserve"/>
            </w:r>
          </w:p>
          <w:p>
            <w:r>
              <w:t xml:space="preserve">ILSC offers more than 130 courses and programs to choose from, i.e. English Through Toronto or Drama, Web Design or HR, Business English or IELTS preparation, Yoga or Photography, Speaking Dynamics or Listening. </w:t>
            </w:r>
          </w:p>
          <w:p>
            <w:r>
              <w:t xml:space="preserve"/>
            </w:r>
          </w:p>
          <w:p>
            <w:r>
              <w:t xml:space="preserve">Choose English which YOU want to learn!</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Quality school and strong academics</w:t>
            </w:r>
          </w:p>
          <w:p>
            <w:pPr>
              <w:pStyle w:val="ListParagraph"/>
              <w:numPr>
                <w:ilvl w:val="0"/>
                <w:numId w:val="1"/>
              </w:numPr>
              <w:rPr/>
            </w:pPr>
            <w:r>
              <w:rPr/>
              <w:t xml:space="preserve">5% of Russian-speaking students</w:t>
            </w:r>
          </w:p>
          <w:p>
            <w:pPr>
              <w:pStyle w:val="ListParagraph"/>
              <w:numPr>
                <w:ilvl w:val="0"/>
                <w:numId w:val="1"/>
              </w:numPr>
              <w:rPr/>
            </w:pPr>
            <w:r>
              <w:rPr/>
              <w:t xml:space="preserve">The fastest progression in English</w:t>
            </w:r>
          </w:p>
          <w:p>
            <w:pPr>
              <w:pStyle w:val="ListParagraph"/>
              <w:numPr>
                <w:ilvl w:val="0"/>
                <w:numId w:val="1"/>
              </w:numPr>
              <w:rPr/>
            </w:pPr>
            <w:r>
              <w:rPr/>
              <w:t xml:space="preserve">Various English elective courses to choose from</w:t>
            </w:r>
          </w:p>
          <w:p>
            <w:pPr>
              <w:pStyle w:val="ListParagraph"/>
              <w:numPr>
                <w:ilvl w:val="0"/>
                <w:numId w:val="1"/>
              </w:numPr>
              <w:rPr/>
            </w:pPr>
            <w:r>
              <w:rPr/>
              <w:t xml:space="preserve">Professional teachers</w:t>
            </w:r>
          </w:p>
          <w:p>
            <w:pPr>
              <w:pStyle w:val="ListParagraph"/>
              <w:numPr>
                <w:ilvl w:val="0"/>
                <w:numId w:val="1"/>
              </w:numPr>
              <w:rPr/>
            </w:pPr>
            <w:r>
              <w:rPr/>
              <w:t xml:space="preserve">Downtown location and modern facilities</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77 classroms</w:t>
            </w:r>
          </w:p>
          <w:p>
            <w:pPr>
              <w:pStyle w:val="ListParagraph"/>
              <w:numPr>
                <w:ilvl w:val="0"/>
                <w:numId w:val="2"/>
              </w:numPr>
              <w:rPr/>
            </w:pPr>
            <w:r>
              <w:rPr/>
              <w:t xml:space="preserve">3 Computer labs</w:t>
            </w:r>
          </w:p>
          <w:p>
            <w:pPr>
              <w:pStyle w:val="ListParagraph"/>
              <w:numPr>
                <w:ilvl w:val="0"/>
                <w:numId w:val="2"/>
              </w:numPr>
              <w:rPr/>
            </w:pPr>
            <w:r>
              <w:rPr/>
              <w:t xml:space="preserve">7 Student lounges</w:t>
            </w:r>
          </w:p>
          <w:p>
            <w:pPr>
              <w:pStyle w:val="ListParagraph"/>
              <w:numPr>
                <w:ilvl w:val="0"/>
                <w:numId w:val="2"/>
              </w:numPr>
              <w:rPr/>
            </w:pPr>
            <w:r>
              <w:rPr/>
              <w:t xml:space="preserve">Kitchens</w:t>
            </w:r>
          </w:p>
          <w:p>
            <w:pPr>
              <w:pStyle w:val="ListParagraph"/>
              <w:numPr>
                <w:ilvl w:val="0"/>
                <w:numId w:val="2"/>
              </w:numPr>
              <w:rPr/>
            </w:pPr>
            <w:r>
              <w:rPr/>
              <w:t xml:space="preserve">Wifi</w:t>
            </w:r>
          </w:p>
          <w:p>
            <w:pPr>
              <w:pStyle w:val="ListParagraph"/>
              <w:numPr>
                <w:ilvl w:val="0"/>
                <w:numId w:val="2"/>
              </w:numPr>
              <w:rPr/>
            </w:pPr>
            <w:r>
              <w:rPr/>
              <w:t xml:space="preserve">Test Center</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Students will have exciting sport activities offered daily! Yoga, rock climbing, carting, hiking etc. - you will have plenty of choices.</w:t>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Are you fond of sports or singing, photography or dancing, leadership or public speaking? Whichever activity or hobby you are fond of, stay assured that you will find engaging activities at ILSC!</w:t>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3"/>
              </w:numPr>
              <w:rPr/>
            </w:pPr>
            <w:r>
              <w:rPr/>
              <w:t xml:space="preserve">5 evening activities in the residence per week (Mon-Fri)</w:t>
            </w:r>
          </w:p>
          <w:p>
            <w:pPr>
              <w:pStyle w:val="ListParagraph"/>
              <w:numPr>
                <w:ilvl w:val="0"/>
                <w:numId w:val="3"/>
              </w:numPr>
              <w:rPr/>
            </w:pPr>
            <w:r>
              <w:rPr/>
              <w:t xml:space="preserve">5 after-class activities per week (University of Toronto, Eaton Centre, Ontario Science Centre, High Park, Allan Gardens, markets) (Mon-Fri)</w:t>
            </w:r>
          </w:p>
          <w:p>
            <w:pPr>
              <w:pStyle w:val="ListParagraph"/>
              <w:numPr>
                <w:ilvl w:val="0"/>
                <w:numId w:val="3"/>
              </w:numPr>
              <w:rPr/>
            </w:pPr>
            <w:r>
              <w:rPr/>
              <w:t xml:space="preserve">2 full-day excursions at weekends (Sat, Sun)</w:t>
            </w:r>
          </w:p>
          <w:p>
            <w:pPr>
              <w:pStyle w:val="ListParagraph"/>
              <w:numPr>
                <w:ilvl w:val="0"/>
                <w:numId w:val="3"/>
              </w:numPr>
              <w:rPr/>
            </w:pPr>
            <w:r>
              <w:rPr/>
              <w:t xml:space="preserve">English classes (9:00-12:00 Mon-Fri)</w:t>
            </w:r>
          </w:p>
          <w:p>
            <w:pPr>
              <w:pStyle w:val="ListParagraph"/>
              <w:numPr>
                <w:ilvl w:val="0"/>
                <w:numId w:val="3"/>
              </w:numPr>
              <w:rPr/>
            </w:pPr>
            <w:r>
              <w:rPr/>
              <w:t xml:space="preserve">Double room residential accommodation</w:t>
            </w:r>
          </w:p>
          <w:p>
            <w:pPr>
              <w:pStyle w:val="ListParagraph"/>
              <w:numPr>
                <w:ilvl w:val="0"/>
                <w:numId w:val="3"/>
              </w:numPr>
              <w:rPr/>
            </w:pPr>
            <w:r>
              <w:rPr/>
              <w:t xml:space="preserve">3 meals per day and snacks</w:t>
            </w:r>
          </w:p>
          <w:p>
            <w:pPr>
              <w:pStyle w:val="ListParagraph"/>
              <w:numPr>
                <w:ilvl w:val="0"/>
                <w:numId w:val="3"/>
              </w:numPr>
              <w:rPr/>
            </w:pPr>
            <w:r>
              <w:rPr/>
              <w:t xml:space="preserve">Two-way airport transfer</w:t>
            </w:r>
          </w:p>
          <w:p>
            <w:pPr>
              <w:pStyle w:val="ListParagraph"/>
              <w:numPr>
                <w:ilvl w:val="0"/>
                <w:numId w:val="3"/>
              </w:numPr>
              <w:rPr/>
            </w:pPr>
            <w:r>
              <w:rPr/>
              <w:t xml:space="preserve">Medical insurance</w:t>
            </w:r>
          </w:p>
          <w:p>
            <w:pPr>
              <w:pStyle w:val="ListParagraph"/>
              <w:numPr>
                <w:ilvl w:val="0"/>
                <w:numId w:val="3"/>
              </w:numPr>
              <w:rPr/>
            </w:pPr>
            <w:r>
              <w:rPr/>
              <w:t xml:space="preserve">Registration fees</w:t>
            </w:r>
          </w:p>
          <w:p>
            <w:pPr>
              <w:pStyle w:val="ListParagraph"/>
              <w:numPr>
                <w:ilvl w:val="0"/>
                <w:numId w:val="3"/>
              </w:numPr>
              <w:rPr/>
            </w:pPr>
            <w:r>
              <w:rPr/>
              <w:t xml:space="preserve">Study materials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Торонто</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classes till 12:00</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Eaton Centre Shopping Trip</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Scavenger Hunt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classes till 12:00</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University of Toronto and Poutine Tasting</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Movie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classes till 12:00</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Laser Tag</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Fashion Show Craft Night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classes till 12:00</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Ontario Science Centre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Quiz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classes till 12:00</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High Park Picnic</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Dance Party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Niagara Falls (Packed lunch Served)</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Niagara Falls (Packed lunch Served)</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Niagara Falls (Dinner Out to Follow)</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Toronto Zoo</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Toronto Zoo</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Games and Movie Night to follow</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