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MLA London Mile End Queen Mary University of London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Mile End Rd, London E1 4NS, UK,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7</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The campus is part of the well-known and historic Queen Mary University of London while the inspiration for the building design came from the Reading Room in The British Museum. The mix of traditional buildings, modern classrooms and small English gardens dotted around are an example of an inner city campus. MLA campus facilities include: a multipurpose sports centre, a student union, a large conference room used for evening activities, shops, a cafeteria with an open space with tables and a bookshop. Mile End underground station on the Central Line is next door to the campus and underground trains direct to Oxford Street take a mere 15 minutes.</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Ideal location to experience London city life </w:t>
            </w:r>
          </w:p>
          <w:p>
            <w:pPr>
              <w:pStyle w:val="ListParagraph"/>
              <w:numPr>
                <w:ilvl w:val="0"/>
                <w:numId w:val="1"/>
              </w:numPr>
              <w:rPr/>
            </w:pPr>
            <w:r>
              <w:rPr/>
              <w:t xml:space="preserve">London based activities and exursions </w:t>
            </w:r>
          </w:p>
          <w:p>
            <w:pPr>
              <w:pStyle w:val="ListParagraph"/>
              <w:numPr>
                <w:ilvl w:val="0"/>
                <w:numId w:val="1"/>
              </w:numPr>
              <w:rPr/>
            </w:pPr>
            <w:r>
              <w:rPr/>
              <w:t xml:space="preserve">Jack The Ripper Experience</w:t>
            </w:r>
          </w:p>
          <w:p>
            <w:pPr>
              <w:pStyle w:val="ListParagraph"/>
              <w:numPr>
                <w:ilvl w:val="0"/>
                <w:numId w:val="1"/>
              </w:numPr>
              <w:rPr/>
            </w:pPr>
            <w:r>
              <w:rPr/>
              <w:t xml:space="preserve">4 entrance tickets for London main attractions </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Large conference rooms</w:t>
            </w:r>
          </w:p>
          <w:p>
            <w:pPr>
              <w:pStyle w:val="ListParagraph"/>
              <w:numPr>
                <w:ilvl w:val="0"/>
                <w:numId w:val="2"/>
              </w:numPr>
              <w:rPr/>
            </w:pPr>
            <w:r>
              <w:rPr/>
              <w:t xml:space="preserve">Multi-purpose hall</w:t>
            </w:r>
          </w:p>
          <w:p>
            <w:pPr>
              <w:pStyle w:val="ListParagraph"/>
              <w:numPr>
                <w:ilvl w:val="0"/>
                <w:numId w:val="2"/>
              </w:numPr>
              <w:rPr/>
            </w:pPr>
            <w:r>
              <w:rPr/>
              <w:t xml:space="preserve">Parks and supermarkets nearby</w:t>
            </w:r>
          </w:p>
          <w:p>
            <w:pPr>
              <w:pStyle w:val="ListParagraph"/>
              <w:numPr>
                <w:ilvl w:val="0"/>
                <w:numId w:val="2"/>
              </w:numPr>
              <w:rPr/>
            </w:pPr>
            <w:r>
              <w:rPr/>
              <w:t xml:space="preserve">Food hall and Cafeteria on campus</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Indoor sports facilities </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Table tennis </w:t>
            </w:r>
          </w:p>
          <w:p>
            <w:pPr>
              <w:pStyle w:val="ListParagraph"/>
              <w:numPr>
                <w:ilvl w:val="0"/>
                <w:numId w:val="4"/>
              </w:numPr>
              <w:rPr/>
            </w:pPr>
            <w:r>
              <w:rPr/>
              <w:t xml:space="preserve">Cinema</w:t>
            </w:r>
          </w:p>
          <w:p>
            <w:pPr>
              <w:pStyle w:val="ListParagraph"/>
              <w:numPr>
                <w:ilvl w:val="0"/>
                <w:numId w:val="4"/>
              </w:numPr>
              <w:rPr/>
            </w:pPr>
            <w:r>
              <w:rPr/>
              <w:t xml:space="preserve">Chit Chat Club: speak and practice the language with our MLA Team</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Chit Chat Club and support of mother tongue staff</w:t>
            </w:r>
          </w:p>
          <w:p>
            <w:pPr>
              <w:pStyle w:val="ListParagraph"/>
              <w:numPr>
                <w:ilvl w:val="0"/>
                <w:numId w:val="5"/>
              </w:numPr>
              <w:rPr/>
            </w:pPr>
            <w:r>
              <w:rPr/>
              <w:t xml:space="preserve">MLA British Experience:MLA Summer Song</w:t>
            </w:r>
          </w:p>
          <w:p>
            <w:r>
              <w:t xml:space="preserve">Jack The Ripper Experience</w:t>
            </w:r>
          </w:p>
          <w:p>
            <w:r>
              <w:t xml:space="preserve">Graduation Ceremony</w:t>
            </w:r>
          </w:p>
          <w:p>
            <w:pPr>
              <w:pStyle w:val="ListParagraph"/>
              <w:numPr>
                <w:ilvl w:val="0"/>
                <w:numId w:val="5"/>
              </w:numPr>
              <w:rPr/>
            </w:pPr>
            <w:r>
              <w:rPr/>
              <w:t xml:space="preserve">MLA Combo Meal:</w:t>
            </w:r>
          </w:p>
          <w:p>
            <w:r>
              <w:t xml:space="preserve">Two English breakfasts</w:t>
            </w:r>
          </w:p>
          <w:p>
            <w:r>
              <w:t xml:space="preserve">Four additional afternoon/evening snacks</w:t>
            </w:r>
          </w:p>
          <w:p>
            <w:r>
              <w:t xml:space="preserve">MLA Prepaid Meal Card on excursions</w:t>
            </w:r>
          </w:p>
          <w:p>
            <w:pPr>
              <w:pStyle w:val="ListParagraph"/>
              <w:numPr>
                <w:ilvl w:val="0"/>
                <w:numId w:val="5"/>
              </w:numPr>
              <w:rPr/>
            </w:pPr>
            <w:r>
              <w:rPr/>
              <w:t xml:space="preserve">Hard Rock Cafe</w:t>
            </w:r>
          </w:p>
          <w:p>
            <w:pPr>
              <w:pStyle w:val="ListParagraph"/>
              <w:numPr>
                <w:ilvl w:val="0"/>
                <w:numId w:val="5"/>
              </w:numPr>
              <w:rPr/>
            </w:pPr>
            <w:r>
              <w:rPr/>
              <w:t xml:space="preserve">Two full-day excursions by private bus and support of mother tongue staff:</w:t>
            </w:r>
          </w:p>
          <w:p>
            <w:r>
              <w:t xml:space="preserve">Cambridge with King’s College (admission included)</w:t>
            </w:r>
          </w:p>
          <w:p>
            <w:r>
              <w:t xml:space="preserve">Canterbury with Canterbury Cathedral (admission included)</w:t>
            </w:r>
          </w:p>
          <w:p>
            <w:pPr>
              <w:pStyle w:val="ListParagraph"/>
              <w:numPr>
                <w:ilvl w:val="0"/>
                <w:numId w:val="5"/>
              </w:numPr>
              <w:rPr/>
            </w:pPr>
            <w:r>
              <w:rPr/>
              <w:t xml:space="preserve">Five full-day excursions to London by public transportation and support of mother tongue staff:</w:t>
            </w:r>
          </w:p>
          <w:p>
            <w:r>
              <w:t xml:space="preserve">Walking Tour: Trafalgar Square &amp; National Gallery; Houses of Parliament&amp; Big Ben, Westminster Abbey, White Hall &amp; 10 Downing Street</w:t>
            </w:r>
          </w:p>
          <w:p>
            <w:r>
              <w:t xml:space="preserve">British Museum</w:t>
            </w:r>
          </w:p>
          <w:p>
            <w:r>
              <w:t xml:space="preserve">‘Mad Shopping’ in Oxford Street</w:t>
            </w:r>
          </w:p>
          <w:p>
            <w:r>
              <w:t xml:space="preserve">Cruise on Thames (admission included)</w:t>
            </w:r>
          </w:p>
          <w:p>
            <w:r>
              <w:t xml:space="preserve">Tower of London (admission included)</w:t>
            </w:r>
          </w:p>
          <w:p>
            <w:pPr>
              <w:pStyle w:val="ListParagraph"/>
              <w:numPr>
                <w:ilvl w:val="0"/>
                <w:numId w:val="5"/>
              </w:numPr>
              <w:rPr/>
            </w:pPr>
            <w:r>
              <w:rPr/>
              <w:t xml:space="preserve">Sport and Leisure activities and support of mother tongue staff:</w:t>
            </w:r>
          </w:p>
          <w:p>
            <w:r>
              <w:t xml:space="preserve">Welcome Party, Disco Night, Karaoke Night, Selfie Scavenger Hunt, Fashion Night, Movie Night, MLA’s Got Talent, Kahoot Night, The Amazing MLA Race, Farewell Party, and sport sessions</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party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London Walking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Multi sports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Quiz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Oxford street shopping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Amazing MLA Race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Multi sports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Hawaiian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Brighton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Canterbury Brighton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Fashion night</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€2,659.66</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2020-07-02 - 2020-07-15</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AKHMETGALEEVA Olga Vladimirovna , 79778026654, muska28@mail.ru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